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C0" w:rsidRPr="00BC0468" w:rsidRDefault="00242EC0" w:rsidP="007B13CE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C0468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08660" cy="89154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EC0" w:rsidRPr="00BC0468" w:rsidRDefault="00BC0468" w:rsidP="007B13CE">
      <w:pPr>
        <w:pStyle w:val="a3"/>
        <w:ind w:firstLine="709"/>
        <w:contextualSpacing/>
        <w:jc w:val="center"/>
        <w:rPr>
          <w:rFonts w:ascii="Arial" w:hAnsi="Arial" w:cs="Arial"/>
          <w:sz w:val="32"/>
          <w:szCs w:val="32"/>
          <w:u w:val="single"/>
        </w:rPr>
      </w:pPr>
      <w:r w:rsidRPr="00BC0468">
        <w:rPr>
          <w:rFonts w:ascii="Arial" w:hAnsi="Arial" w:cs="Arial"/>
          <w:b/>
          <w:sz w:val="32"/>
          <w:szCs w:val="32"/>
        </w:rPr>
        <w:t>18.12</w:t>
      </w:r>
      <w:r w:rsidR="00803BEF" w:rsidRPr="00BC0468">
        <w:rPr>
          <w:rFonts w:ascii="Arial" w:hAnsi="Arial" w:cs="Arial"/>
          <w:b/>
          <w:sz w:val="32"/>
          <w:szCs w:val="32"/>
        </w:rPr>
        <w:t>.</w:t>
      </w:r>
      <w:r w:rsidRPr="00BC0468">
        <w:rPr>
          <w:rFonts w:ascii="Arial" w:hAnsi="Arial" w:cs="Arial"/>
          <w:b/>
          <w:sz w:val="32"/>
          <w:szCs w:val="32"/>
        </w:rPr>
        <w:t>2020</w:t>
      </w:r>
      <w:r w:rsidR="003F6EF2">
        <w:rPr>
          <w:rFonts w:ascii="Arial" w:hAnsi="Arial" w:cs="Arial"/>
          <w:b/>
          <w:sz w:val="32"/>
          <w:szCs w:val="32"/>
        </w:rPr>
        <w:t>г.</w:t>
      </w:r>
      <w:r w:rsidR="00242EC0" w:rsidRPr="00BC0468">
        <w:rPr>
          <w:rFonts w:ascii="Arial" w:hAnsi="Arial" w:cs="Arial"/>
          <w:b/>
          <w:sz w:val="32"/>
          <w:szCs w:val="32"/>
        </w:rPr>
        <w:t xml:space="preserve"> №</w:t>
      </w:r>
      <w:r w:rsidR="003F6EF2">
        <w:rPr>
          <w:rFonts w:ascii="Arial" w:hAnsi="Arial" w:cs="Arial"/>
          <w:b/>
          <w:sz w:val="32"/>
          <w:szCs w:val="32"/>
        </w:rPr>
        <w:t>12/12</w:t>
      </w:r>
      <w:r w:rsidR="00242EC0" w:rsidRPr="00BC0468">
        <w:rPr>
          <w:rFonts w:ascii="Arial" w:hAnsi="Arial" w:cs="Arial"/>
          <w:b/>
          <w:sz w:val="32"/>
          <w:szCs w:val="32"/>
        </w:rPr>
        <w:t xml:space="preserve"> </w:t>
      </w:r>
    </w:p>
    <w:p w:rsidR="00242EC0" w:rsidRPr="00BC0468" w:rsidRDefault="00242EC0" w:rsidP="007B13CE">
      <w:pPr>
        <w:pStyle w:val="a3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C046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42EC0" w:rsidRPr="00BC0468" w:rsidRDefault="00242EC0" w:rsidP="007B13CE">
      <w:pPr>
        <w:pStyle w:val="a3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C0468">
        <w:rPr>
          <w:rFonts w:ascii="Arial" w:hAnsi="Arial" w:cs="Arial"/>
          <w:b/>
          <w:sz w:val="32"/>
          <w:szCs w:val="32"/>
        </w:rPr>
        <w:t>ИРКУТСКАЯ ОБЛАСТЬ</w:t>
      </w:r>
    </w:p>
    <w:p w:rsidR="00242EC0" w:rsidRPr="00BC0468" w:rsidRDefault="00242EC0" w:rsidP="007B13CE">
      <w:pPr>
        <w:pStyle w:val="a3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C0468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42EC0" w:rsidRPr="00BC0468" w:rsidRDefault="00242EC0" w:rsidP="007B13CE">
      <w:pPr>
        <w:pStyle w:val="a3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C0468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242EC0" w:rsidRPr="00BC0468" w:rsidRDefault="00242EC0" w:rsidP="007B13CE">
      <w:pPr>
        <w:pStyle w:val="a3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C0468">
        <w:rPr>
          <w:rFonts w:ascii="Arial" w:hAnsi="Arial" w:cs="Arial"/>
          <w:b/>
          <w:sz w:val="32"/>
          <w:szCs w:val="32"/>
        </w:rPr>
        <w:t>ДУМА</w:t>
      </w:r>
    </w:p>
    <w:p w:rsidR="00242EC0" w:rsidRPr="00BC0468" w:rsidRDefault="00242EC0" w:rsidP="007B13CE">
      <w:pPr>
        <w:pStyle w:val="a3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C0468">
        <w:rPr>
          <w:rFonts w:ascii="Arial" w:hAnsi="Arial" w:cs="Arial"/>
          <w:b/>
          <w:sz w:val="32"/>
          <w:szCs w:val="32"/>
        </w:rPr>
        <w:t>РЕШЕНИЕ</w:t>
      </w:r>
    </w:p>
    <w:p w:rsidR="00242EC0" w:rsidRPr="00BC0468" w:rsidRDefault="00242EC0" w:rsidP="007B13CE">
      <w:pPr>
        <w:autoSpaceDE w:val="0"/>
        <w:autoSpaceDN w:val="0"/>
        <w:adjustRightInd w:val="0"/>
        <w:spacing w:line="240" w:lineRule="auto"/>
        <w:ind w:right="418" w:firstLine="709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441BD" w:rsidRPr="00BC0468" w:rsidRDefault="00537DEF" w:rsidP="005441BD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BC0468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="005441BD" w:rsidRPr="00BC046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РАССМОТРЕНИИ </w:t>
      </w:r>
      <w:r w:rsidR="00BC0468" w:rsidRPr="00BC0468">
        <w:rPr>
          <w:rFonts w:ascii="Arial" w:eastAsia="Times New Roman" w:hAnsi="Arial" w:cs="Arial"/>
          <w:b/>
          <w:sz w:val="32"/>
          <w:szCs w:val="32"/>
          <w:lang w:eastAsia="ru-RU"/>
        </w:rPr>
        <w:t>ПРЕДСТАВЛЕНИЯ ОТ 24.09.2020Г. №7-46-2020 ОБ УСТРАНЕНИИ НАРУШЕНИЙ ЗАКОНОДАТЕЛЬСТВА В СФЕРЕ ПРОТИВОДЕЙСТВИЯ КОРРУПЦИИ</w:t>
      </w:r>
    </w:p>
    <w:p w:rsidR="007B13CE" w:rsidRPr="00BC0468" w:rsidRDefault="00480EA2" w:rsidP="007B13C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представлению прокурора муниципального образования «Баяндаевский район» Мещерякова С.В. от 24.09.2020г. №7-46-2020 депутаты Думы муниципального образования «Баяндаевский район»  </w:t>
      </w:r>
      <w:r w:rsidR="00873DC3" w:rsidRPr="00BC0468">
        <w:rPr>
          <w:rFonts w:ascii="Arial" w:hAnsi="Arial" w:cs="Arial"/>
          <w:sz w:val="24"/>
          <w:szCs w:val="24"/>
        </w:rPr>
        <w:t xml:space="preserve"> </w:t>
      </w:r>
      <w:r w:rsidR="00284E0F" w:rsidRPr="00BC0468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уководствуясь ст.ст. 27, 26</w:t>
      </w:r>
      <w:r w:rsidR="00242EC0" w:rsidRPr="00BC0468">
        <w:rPr>
          <w:rFonts w:ascii="Arial" w:hAnsi="Arial" w:cs="Arial"/>
          <w:sz w:val="24"/>
          <w:szCs w:val="24"/>
        </w:rPr>
        <w:t>, Устава МО «Баяндаевский район</w:t>
      </w:r>
      <w:r w:rsidR="00904C8A" w:rsidRPr="00BC0468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BF3C2D" w:rsidRPr="00BC0468">
        <w:rPr>
          <w:rFonts w:ascii="Arial" w:hAnsi="Arial" w:cs="Arial"/>
          <w:sz w:val="24"/>
          <w:szCs w:val="24"/>
        </w:rPr>
        <w:t xml:space="preserve"> </w:t>
      </w:r>
    </w:p>
    <w:p w:rsidR="00BC0468" w:rsidRPr="00BC0468" w:rsidRDefault="00BC0468" w:rsidP="007B13C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B13CE" w:rsidRPr="00BC0468" w:rsidRDefault="00242EC0" w:rsidP="007B13CE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BC0468">
        <w:rPr>
          <w:rFonts w:ascii="Arial" w:hAnsi="Arial" w:cs="Arial"/>
          <w:b/>
          <w:sz w:val="30"/>
          <w:szCs w:val="30"/>
        </w:rPr>
        <w:t>Д</w:t>
      </w:r>
      <w:r w:rsidR="00B04EDD" w:rsidRPr="00BC0468">
        <w:rPr>
          <w:rFonts w:ascii="Arial" w:hAnsi="Arial" w:cs="Arial"/>
          <w:b/>
          <w:sz w:val="30"/>
          <w:szCs w:val="30"/>
        </w:rPr>
        <w:t>УМА РЕШИЛА:</w:t>
      </w:r>
    </w:p>
    <w:p w:rsidR="00BC0468" w:rsidRPr="00BC0468" w:rsidRDefault="00BC0468" w:rsidP="007B13CE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BC0468" w:rsidRPr="00BC0468" w:rsidRDefault="00BC0468" w:rsidP="00BC0468">
      <w:pPr>
        <w:rPr>
          <w:rFonts w:ascii="Arial" w:hAnsi="Arial" w:cs="Arial"/>
          <w:sz w:val="24"/>
          <w:szCs w:val="24"/>
        </w:rPr>
      </w:pPr>
      <w:r w:rsidRPr="00BC0468">
        <w:rPr>
          <w:rFonts w:ascii="Arial" w:hAnsi="Arial" w:cs="Arial"/>
          <w:sz w:val="24"/>
          <w:szCs w:val="24"/>
        </w:rPr>
        <w:t>1.   Дума решила привлечь к дисциплинарной ответственности Ханхаева В.А., Багдуеву Е.М. в виде предупреждения .</w:t>
      </w:r>
    </w:p>
    <w:p w:rsidR="00BC0468" w:rsidRPr="00BC0468" w:rsidRDefault="00BC0468" w:rsidP="00BC0468">
      <w:pPr>
        <w:rPr>
          <w:rFonts w:ascii="Arial" w:hAnsi="Arial" w:cs="Arial"/>
          <w:sz w:val="24"/>
          <w:szCs w:val="24"/>
        </w:rPr>
      </w:pPr>
      <w:r w:rsidRPr="00BC0468">
        <w:rPr>
          <w:rFonts w:ascii="Arial" w:hAnsi="Arial" w:cs="Arial"/>
          <w:sz w:val="24"/>
          <w:szCs w:val="24"/>
        </w:rPr>
        <w:t>2.    Настоящее Решение подлежит опубликованию в газете «Заря» и на официальном сайте муниципального образования «Баяндаевский район» в информационно-телекоммуникационной сети «Интернет».</w:t>
      </w:r>
    </w:p>
    <w:p w:rsidR="007B13CE" w:rsidRPr="00BC0468" w:rsidRDefault="00242EC0" w:rsidP="007B13CE">
      <w:pPr>
        <w:spacing w:after="100" w:afterAutospacing="1" w:line="240" w:lineRule="auto"/>
        <w:ind w:left="360" w:firstLine="709"/>
        <w:contextualSpacing/>
        <w:rPr>
          <w:rFonts w:ascii="Arial" w:hAnsi="Arial" w:cs="Arial"/>
          <w:sz w:val="24"/>
          <w:szCs w:val="24"/>
        </w:rPr>
      </w:pPr>
      <w:r w:rsidRPr="00BC0468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7B13CE" w:rsidRPr="00BC0468">
        <w:rPr>
          <w:rFonts w:ascii="Arial" w:hAnsi="Arial" w:cs="Arial"/>
          <w:sz w:val="24"/>
          <w:szCs w:val="24"/>
        </w:rPr>
        <w:t xml:space="preserve">                       </w:t>
      </w:r>
    </w:p>
    <w:p w:rsidR="00242EC0" w:rsidRPr="00BC0468" w:rsidRDefault="00242EC0" w:rsidP="00BC0468">
      <w:pPr>
        <w:spacing w:after="100" w:afterAutospacing="1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C0468">
        <w:rPr>
          <w:rFonts w:ascii="Arial" w:hAnsi="Arial" w:cs="Arial"/>
          <w:sz w:val="24"/>
          <w:szCs w:val="24"/>
        </w:rPr>
        <w:t xml:space="preserve">Председатель Думы </w:t>
      </w:r>
      <w:r w:rsidR="003F6EF2">
        <w:rPr>
          <w:rFonts w:ascii="Arial" w:hAnsi="Arial" w:cs="Arial"/>
          <w:sz w:val="24"/>
          <w:szCs w:val="24"/>
        </w:rPr>
        <w:t>МО «Баяндаевский район»</w:t>
      </w:r>
      <w:r w:rsidRPr="00BC046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7B13CE" w:rsidRPr="00BC0468" w:rsidRDefault="001B2C66" w:rsidP="00BC0468">
      <w:pPr>
        <w:spacing w:after="100" w:afterAutospacing="1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C0468">
        <w:rPr>
          <w:rFonts w:ascii="Arial" w:hAnsi="Arial" w:cs="Arial"/>
          <w:sz w:val="24"/>
          <w:szCs w:val="24"/>
        </w:rPr>
        <w:t>В.Т. Еликов</w:t>
      </w:r>
    </w:p>
    <w:p w:rsidR="007B13CE" w:rsidRPr="00BC0468" w:rsidRDefault="00242EC0" w:rsidP="00BC0468">
      <w:pPr>
        <w:spacing w:after="100" w:afterAutospacing="1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C0468">
        <w:rPr>
          <w:rFonts w:ascii="Arial" w:hAnsi="Arial" w:cs="Arial"/>
          <w:sz w:val="24"/>
          <w:szCs w:val="24"/>
        </w:rPr>
        <w:t xml:space="preserve">              </w:t>
      </w:r>
    </w:p>
    <w:p w:rsidR="00963992" w:rsidRPr="00BC0468" w:rsidRDefault="00963992" w:rsidP="00BC046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441BD" w:rsidRPr="00BC0468" w:rsidRDefault="00BC0468" w:rsidP="00BC046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C0468">
        <w:rPr>
          <w:rFonts w:ascii="Arial" w:hAnsi="Arial" w:cs="Arial"/>
          <w:sz w:val="24"/>
          <w:szCs w:val="24"/>
        </w:rPr>
        <w:t>Мэр МО «Баяндаевский район»</w:t>
      </w:r>
    </w:p>
    <w:p w:rsidR="00BC0468" w:rsidRPr="00BC0468" w:rsidRDefault="00BC0468" w:rsidP="00BC046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C0468">
        <w:rPr>
          <w:rFonts w:ascii="Arial" w:hAnsi="Arial" w:cs="Arial"/>
          <w:sz w:val="24"/>
          <w:szCs w:val="24"/>
        </w:rPr>
        <w:t>А.П.Табинаев</w:t>
      </w:r>
    </w:p>
    <w:p w:rsidR="005441BD" w:rsidRPr="00BC0468" w:rsidRDefault="005441BD" w:rsidP="00BC046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441BD" w:rsidRPr="00BC0468" w:rsidRDefault="005441BD" w:rsidP="00E25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1BD" w:rsidRPr="00BC0468" w:rsidRDefault="005441BD" w:rsidP="00E25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1BD" w:rsidRPr="00BC0468" w:rsidRDefault="005441BD" w:rsidP="00E25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1BD" w:rsidRPr="00BC0468" w:rsidRDefault="005441BD" w:rsidP="00E25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1BD" w:rsidRPr="00BC0468" w:rsidRDefault="005441BD" w:rsidP="00E25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1BD" w:rsidRPr="007B13CE" w:rsidRDefault="005441BD" w:rsidP="00E25BA0">
      <w:pPr>
        <w:spacing w:after="0"/>
        <w:jc w:val="both"/>
      </w:pPr>
    </w:p>
    <w:sectPr w:rsidR="005441BD" w:rsidRPr="007B13CE" w:rsidSect="0072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778"/>
    <w:multiLevelType w:val="hybridMultilevel"/>
    <w:tmpl w:val="AD8EC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5C0FDB"/>
    <w:multiLevelType w:val="hybridMultilevel"/>
    <w:tmpl w:val="E5F0A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26069"/>
    <w:multiLevelType w:val="hybridMultilevel"/>
    <w:tmpl w:val="AD4A741E"/>
    <w:lvl w:ilvl="0" w:tplc="6186D95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42EC0"/>
    <w:rsid w:val="000C2BAC"/>
    <w:rsid w:val="0014263D"/>
    <w:rsid w:val="001B2C66"/>
    <w:rsid w:val="00242EC0"/>
    <w:rsid w:val="00272C49"/>
    <w:rsid w:val="00284E0F"/>
    <w:rsid w:val="00313292"/>
    <w:rsid w:val="003A5BD5"/>
    <w:rsid w:val="003F5126"/>
    <w:rsid w:val="003F6EF2"/>
    <w:rsid w:val="004074F9"/>
    <w:rsid w:val="00417FF5"/>
    <w:rsid w:val="00480EA2"/>
    <w:rsid w:val="004900A1"/>
    <w:rsid w:val="00537DEF"/>
    <w:rsid w:val="005441BD"/>
    <w:rsid w:val="005D4227"/>
    <w:rsid w:val="006B40EE"/>
    <w:rsid w:val="007234B4"/>
    <w:rsid w:val="00740AFC"/>
    <w:rsid w:val="00742593"/>
    <w:rsid w:val="00752E15"/>
    <w:rsid w:val="0076195A"/>
    <w:rsid w:val="007B13CE"/>
    <w:rsid w:val="00803BEF"/>
    <w:rsid w:val="00873DC3"/>
    <w:rsid w:val="008D55F3"/>
    <w:rsid w:val="00904C8A"/>
    <w:rsid w:val="00943BDC"/>
    <w:rsid w:val="00963992"/>
    <w:rsid w:val="0098274E"/>
    <w:rsid w:val="009C35DF"/>
    <w:rsid w:val="00A54DEE"/>
    <w:rsid w:val="00AC3761"/>
    <w:rsid w:val="00B04EDD"/>
    <w:rsid w:val="00B54738"/>
    <w:rsid w:val="00BB7E66"/>
    <w:rsid w:val="00BC0468"/>
    <w:rsid w:val="00BC13F6"/>
    <w:rsid w:val="00BF0E8B"/>
    <w:rsid w:val="00BF39F8"/>
    <w:rsid w:val="00BF3C2D"/>
    <w:rsid w:val="00CF3FE0"/>
    <w:rsid w:val="00CF733A"/>
    <w:rsid w:val="00D8136B"/>
    <w:rsid w:val="00DF3CCD"/>
    <w:rsid w:val="00E25BA0"/>
    <w:rsid w:val="00F8046A"/>
    <w:rsid w:val="00FC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E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2E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4CEA3-ECF9-4339-BF1C-D9EEC410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BuinovaVV</dc:creator>
  <cp:lastModifiedBy>Лариса</cp:lastModifiedBy>
  <cp:revision>4</cp:revision>
  <cp:lastPrinted>2019-10-18T04:40:00Z</cp:lastPrinted>
  <dcterms:created xsi:type="dcterms:W3CDTF">2020-12-18T09:35:00Z</dcterms:created>
  <dcterms:modified xsi:type="dcterms:W3CDTF">2020-12-21T02:53:00Z</dcterms:modified>
</cp:coreProperties>
</file>